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50F2E" w14:textId="4534EB53" w:rsidR="0053495C" w:rsidRPr="0053495C" w:rsidRDefault="00424927" w:rsidP="0053495C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Ma</w:t>
      </w:r>
      <w:r w:rsidR="00335D01">
        <w:rPr>
          <w:rFonts w:ascii="Calibri" w:eastAsiaTheme="minorHAnsi" w:hAnsi="Calibri" w:cs="Calibri"/>
          <w:sz w:val="22"/>
          <w:szCs w:val="22"/>
        </w:rPr>
        <w:t xml:space="preserve">y </w:t>
      </w:r>
      <w:r w:rsidR="00165D6A">
        <w:rPr>
          <w:rFonts w:ascii="Calibri" w:eastAsiaTheme="minorHAnsi" w:hAnsi="Calibri" w:cs="Calibri"/>
          <w:sz w:val="22"/>
          <w:szCs w:val="22"/>
        </w:rPr>
        <w:t>3</w:t>
      </w:r>
      <w:r w:rsidR="009147DA">
        <w:rPr>
          <w:rFonts w:ascii="Calibri" w:eastAsiaTheme="minorHAnsi" w:hAnsi="Calibri" w:cs="Calibri"/>
          <w:sz w:val="22"/>
          <w:szCs w:val="22"/>
        </w:rPr>
        <w:t>1</w:t>
      </w:r>
      <w:r w:rsidR="0053495C" w:rsidRPr="0053495C">
        <w:rPr>
          <w:rFonts w:ascii="Calibri" w:eastAsiaTheme="minorHAnsi" w:hAnsi="Calibri" w:cs="Calibri"/>
          <w:sz w:val="22"/>
          <w:szCs w:val="22"/>
        </w:rPr>
        <w:t>, 202</w:t>
      </w:r>
      <w:r w:rsidR="004716AB">
        <w:rPr>
          <w:rFonts w:ascii="Calibri" w:eastAsiaTheme="minorHAnsi" w:hAnsi="Calibri" w:cs="Calibri"/>
          <w:sz w:val="22"/>
          <w:szCs w:val="22"/>
        </w:rPr>
        <w:t>4</w:t>
      </w:r>
    </w:p>
    <w:p w14:paraId="62D43FB6" w14:textId="291F378A" w:rsidR="0053495C" w:rsidRPr="0053495C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445F7E8D" w14:textId="76E69586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bookmarkStart w:id="0" w:name="_Hlk106362731"/>
    </w:p>
    <w:bookmarkEnd w:id="0"/>
    <w:p w14:paraId="781AD2FB" w14:textId="1FD093F3" w:rsidR="004716AB" w:rsidRPr="00C8792B" w:rsidRDefault="004716AB" w:rsidP="004716AB">
      <w:pPr>
        <w:rPr>
          <w:rFonts w:eastAsiaTheme="minorHAnsi" w:cstheme="minorBidi"/>
          <w:sz w:val="22"/>
          <w:szCs w:val="22"/>
        </w:rPr>
      </w:pPr>
      <w:r w:rsidRPr="00C8792B">
        <w:rPr>
          <w:rFonts w:eastAsiaTheme="minorHAnsi" w:cstheme="minorBidi"/>
          <w:sz w:val="22"/>
          <w:szCs w:val="22"/>
        </w:rPr>
        <w:t xml:space="preserve">Mr. </w:t>
      </w:r>
      <w:r w:rsidR="00A04AFF">
        <w:rPr>
          <w:rFonts w:eastAsiaTheme="minorHAnsi" w:cstheme="minorBidi"/>
          <w:sz w:val="22"/>
          <w:szCs w:val="22"/>
        </w:rPr>
        <w:t xml:space="preserve">Keith </w:t>
      </w:r>
      <w:proofErr w:type="spellStart"/>
      <w:r w:rsidR="00A04AFF">
        <w:rPr>
          <w:rFonts w:eastAsiaTheme="minorHAnsi" w:cstheme="minorBidi"/>
          <w:sz w:val="22"/>
          <w:szCs w:val="22"/>
        </w:rPr>
        <w:t>Palchikoff</w:t>
      </w:r>
      <w:proofErr w:type="spellEnd"/>
    </w:p>
    <w:p w14:paraId="381CDA59" w14:textId="14F885BD" w:rsidR="004716AB" w:rsidRPr="00C8792B" w:rsidRDefault="004A6615" w:rsidP="004716AB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Golden Valley Electric Associat</w:t>
      </w:r>
      <w:r w:rsidR="00644ABE">
        <w:rPr>
          <w:rFonts w:eastAsiaTheme="minorHAnsi" w:cstheme="minorBidi"/>
          <w:sz w:val="22"/>
          <w:szCs w:val="22"/>
        </w:rPr>
        <w:t>ion</w:t>
      </w:r>
    </w:p>
    <w:p w14:paraId="45F16937" w14:textId="49E36303" w:rsidR="004716AB" w:rsidRDefault="00644ABE" w:rsidP="004716AB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758 Illinois St.</w:t>
      </w:r>
    </w:p>
    <w:p w14:paraId="27CD6011" w14:textId="625445AB" w:rsidR="00644ABE" w:rsidRPr="00C8792B" w:rsidRDefault="00644ABE" w:rsidP="004716AB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Fairbanks, AK 99701</w:t>
      </w:r>
    </w:p>
    <w:p w14:paraId="163B3461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78552AD4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Maintenance Support Services for Grid Protection Alliance, Inc., (GPA) Products</w:t>
      </w:r>
    </w:p>
    <w:p w14:paraId="7658ECB1" w14:textId="55410EC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4C7D2EDF" w14:textId="7B19B574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>Dear M</w:t>
      </w:r>
      <w:r w:rsidR="00312C68">
        <w:rPr>
          <w:rFonts w:ascii="Calibri" w:eastAsiaTheme="minorHAnsi" w:hAnsi="Calibri" w:cs="Calibri"/>
          <w:sz w:val="22"/>
          <w:szCs w:val="22"/>
        </w:rPr>
        <w:t>r</w:t>
      </w:r>
      <w:r w:rsidRPr="0053495C">
        <w:rPr>
          <w:rFonts w:ascii="Calibri" w:eastAsiaTheme="minorHAnsi" w:hAnsi="Calibri" w:cs="Calibri"/>
          <w:sz w:val="22"/>
          <w:szCs w:val="22"/>
        </w:rPr>
        <w:t xml:space="preserve">. </w:t>
      </w:r>
      <w:proofErr w:type="spellStart"/>
      <w:r w:rsidR="00644ABE">
        <w:rPr>
          <w:rFonts w:eastAsiaTheme="minorHAnsi" w:cstheme="minorBidi"/>
          <w:sz w:val="22"/>
          <w:szCs w:val="22"/>
        </w:rPr>
        <w:t>Palchikoff</w:t>
      </w:r>
      <w:proofErr w:type="spellEnd"/>
      <w:r w:rsidR="002C15F1">
        <w:rPr>
          <w:rFonts w:eastAsiaTheme="minorHAnsi" w:cstheme="minorBidi"/>
          <w:sz w:val="22"/>
          <w:szCs w:val="22"/>
        </w:rPr>
        <w:t>,</w:t>
      </w:r>
    </w:p>
    <w:p w14:paraId="797C027E" w14:textId="2F130360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257881AE" w14:textId="2E94B073" w:rsidR="0053495C" w:rsidRPr="0053495C" w:rsidRDefault="0053495C" w:rsidP="00C850E9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 xml:space="preserve">Per your request, this is a quote for GPA to provide combined annual </w:t>
      </w:r>
      <w:r w:rsidR="00AD4568">
        <w:rPr>
          <w:rFonts w:ascii="Calibri" w:hAnsi="Calibri" w:cs="Calibri"/>
          <w:sz w:val="22"/>
          <w:szCs w:val="22"/>
        </w:rPr>
        <w:t xml:space="preserve">maintenance and </w:t>
      </w:r>
      <w:r w:rsidRPr="0053495C">
        <w:rPr>
          <w:rFonts w:ascii="Calibri" w:hAnsi="Calibri" w:cs="Calibri"/>
          <w:sz w:val="22"/>
          <w:szCs w:val="22"/>
        </w:rPr>
        <w:t xml:space="preserve">support services to </w:t>
      </w:r>
      <w:r w:rsidR="00225470">
        <w:rPr>
          <w:rFonts w:ascii="Calibri" w:hAnsi="Calibri" w:cs="Calibri"/>
          <w:sz w:val="22"/>
          <w:szCs w:val="22"/>
        </w:rPr>
        <w:t xml:space="preserve">the </w:t>
      </w:r>
      <w:r w:rsidR="002C503E">
        <w:rPr>
          <w:rFonts w:ascii="Calibri" w:hAnsi="Calibri" w:cs="Calibri"/>
          <w:sz w:val="22"/>
          <w:szCs w:val="22"/>
        </w:rPr>
        <w:t xml:space="preserve">three Alaskan co-op utilities </w:t>
      </w:r>
      <w:r w:rsidRPr="0053495C">
        <w:rPr>
          <w:rFonts w:ascii="Calibri" w:hAnsi="Calibri" w:cs="Calibri"/>
          <w:sz w:val="22"/>
          <w:szCs w:val="22"/>
        </w:rPr>
        <w:t>for the following GPA products:</w:t>
      </w:r>
    </w:p>
    <w:p w14:paraId="1B13A4E3" w14:textId="0260F178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</w:p>
    <w:p w14:paraId="4F40F43C" w14:textId="23E5B90E" w:rsidR="00C34CC1" w:rsidRDefault="00E447AE" w:rsidP="00C34CC1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</w:t>
      </w:r>
      <w:r w:rsidR="0053495C" w:rsidRPr="00C34CC1">
        <w:rPr>
          <w:rFonts w:ascii="Calibri" w:hAnsi="Calibri" w:cs="Calibri"/>
          <w:sz w:val="22"/>
          <w:szCs w:val="22"/>
        </w:rPr>
        <w:t>pen</w:t>
      </w:r>
      <w:r w:rsidR="00252A7F">
        <w:rPr>
          <w:rFonts w:ascii="Calibri" w:hAnsi="Calibri" w:cs="Calibri"/>
          <w:sz w:val="22"/>
          <w:szCs w:val="22"/>
        </w:rPr>
        <w:t>PDC</w:t>
      </w:r>
    </w:p>
    <w:p w14:paraId="457F92E1" w14:textId="746A5AC7" w:rsidR="0053495C" w:rsidRDefault="00E447AE" w:rsidP="00252A7F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</w:t>
      </w:r>
      <w:r w:rsidR="0053495C" w:rsidRPr="00C34CC1">
        <w:rPr>
          <w:rFonts w:ascii="Calibri" w:hAnsi="Calibri" w:cs="Calibri"/>
          <w:sz w:val="22"/>
          <w:szCs w:val="22"/>
        </w:rPr>
        <w:t>pen</w:t>
      </w:r>
      <w:r w:rsidR="00252A7F">
        <w:rPr>
          <w:rFonts w:ascii="Calibri" w:hAnsi="Calibri" w:cs="Calibri"/>
          <w:sz w:val="22"/>
          <w:szCs w:val="22"/>
        </w:rPr>
        <w:t>Historian and openHistorian Visualization Tools (including Grafana)</w:t>
      </w:r>
    </w:p>
    <w:p w14:paraId="75137C92" w14:textId="024F1A91" w:rsidR="00252A7F" w:rsidRDefault="00252A7F" w:rsidP="00252A7F">
      <w:pPr>
        <w:spacing w:line="259" w:lineRule="auto"/>
        <w:rPr>
          <w:rFonts w:ascii="Calibri" w:hAnsi="Calibri" w:cs="Calibri"/>
          <w:sz w:val="22"/>
          <w:szCs w:val="22"/>
        </w:rPr>
      </w:pPr>
    </w:p>
    <w:p w14:paraId="4A328938" w14:textId="66F44481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The services to be provided by GPA are described in the attached Product Maintenance Sheet</w:t>
      </w:r>
      <w:r w:rsidR="00871BAD">
        <w:rPr>
          <w:rFonts w:ascii="Calibri" w:hAnsi="Calibri" w:cs="Calibri"/>
          <w:sz w:val="22"/>
          <w:szCs w:val="22"/>
        </w:rPr>
        <w:t xml:space="preserve"> and include assistance with initial installation and configuration and training</w:t>
      </w:r>
      <w:r w:rsidRPr="0053495C">
        <w:rPr>
          <w:rFonts w:ascii="Calibri" w:hAnsi="Calibri" w:cs="Calibri"/>
          <w:sz w:val="22"/>
          <w:szCs w:val="22"/>
        </w:rPr>
        <w:t>.</w:t>
      </w:r>
      <w:r w:rsidRPr="0053495C">
        <w:rPr>
          <w:rFonts w:ascii="Calibri" w:hAnsi="Calibri" w:cs="Calibri"/>
          <w:sz w:val="22"/>
          <w:szCs w:val="22"/>
        </w:rPr>
        <w:br/>
      </w:r>
    </w:p>
    <w:p w14:paraId="6275A0DD" w14:textId="5F720CE0" w:rsid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  <w:r w:rsidRPr="0053495C">
        <w:rPr>
          <w:rFonts w:ascii="Calibri" w:hAnsi="Calibri" w:cstheme="minorHAnsi"/>
          <w:b/>
          <w:sz w:val="22"/>
          <w:szCs w:val="22"/>
        </w:rPr>
        <w:t>Support Services Pricing</w:t>
      </w:r>
    </w:p>
    <w:p w14:paraId="7E6B6004" w14:textId="77777777" w:rsidR="004E750F" w:rsidRPr="0053495C" w:rsidRDefault="004E750F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</w:p>
    <w:p w14:paraId="681EAA44" w14:textId="6FBADEEF" w:rsidR="00BC28A5" w:rsidRDefault="00680B02" w:rsidP="0053495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GPA offers </w:t>
      </w:r>
      <w:r w:rsidR="00DA3538">
        <w:rPr>
          <w:rFonts w:ascii="Calibri" w:hAnsi="Calibri" w:cs="Calibri"/>
          <w:sz w:val="22"/>
          <w:szCs w:val="22"/>
        </w:rPr>
        <w:t xml:space="preserve">maintenance and </w:t>
      </w:r>
      <w:r w:rsidR="005938F8">
        <w:rPr>
          <w:rFonts w:ascii="Calibri" w:hAnsi="Calibri" w:cs="Calibri"/>
          <w:sz w:val="22"/>
          <w:szCs w:val="22"/>
        </w:rPr>
        <w:t>support on a</w:t>
      </w:r>
      <w:r w:rsidR="00F04FE7">
        <w:rPr>
          <w:rFonts w:ascii="Calibri" w:hAnsi="Calibri" w:cs="Calibri"/>
          <w:sz w:val="22"/>
          <w:szCs w:val="22"/>
        </w:rPr>
        <w:t xml:space="preserve"> 10x5 </w:t>
      </w:r>
      <w:r w:rsidR="005938F8">
        <w:rPr>
          <w:rFonts w:ascii="Calibri" w:hAnsi="Calibri" w:cs="Calibri"/>
          <w:sz w:val="22"/>
          <w:szCs w:val="22"/>
        </w:rPr>
        <w:t xml:space="preserve">or </w:t>
      </w:r>
      <w:r w:rsidR="00F04FE7">
        <w:rPr>
          <w:rFonts w:ascii="Calibri" w:hAnsi="Calibri" w:cs="Calibri"/>
          <w:sz w:val="22"/>
          <w:szCs w:val="22"/>
        </w:rPr>
        <w:t>24x7</w:t>
      </w:r>
      <w:r w:rsidR="005938F8">
        <w:rPr>
          <w:rFonts w:ascii="Calibri" w:hAnsi="Calibri" w:cs="Calibri"/>
          <w:sz w:val="22"/>
          <w:szCs w:val="22"/>
        </w:rPr>
        <w:t xml:space="preserve"> schedule</w:t>
      </w:r>
      <w:r w:rsidR="00F04FE7">
        <w:rPr>
          <w:rFonts w:ascii="Calibri" w:hAnsi="Calibri" w:cs="Calibri"/>
          <w:sz w:val="22"/>
          <w:szCs w:val="22"/>
        </w:rPr>
        <w:t>.</w:t>
      </w:r>
      <w:r w:rsidR="00DA3538">
        <w:rPr>
          <w:rFonts w:ascii="Calibri" w:hAnsi="Calibri" w:cs="Calibri"/>
          <w:sz w:val="22"/>
          <w:szCs w:val="22"/>
        </w:rPr>
        <w:t xml:space="preserve"> </w:t>
      </w:r>
      <w:r w:rsidR="00C63356">
        <w:rPr>
          <w:rFonts w:ascii="Calibri" w:hAnsi="Calibri" w:cs="Calibri"/>
          <w:sz w:val="22"/>
          <w:szCs w:val="22"/>
        </w:rPr>
        <w:t>10</w:t>
      </w:r>
      <w:r w:rsidR="008B12A2">
        <w:rPr>
          <w:rFonts w:ascii="Calibri" w:hAnsi="Calibri" w:cs="Calibri"/>
          <w:sz w:val="22"/>
          <w:szCs w:val="22"/>
        </w:rPr>
        <w:t>x</w:t>
      </w:r>
      <w:r w:rsidR="00C63356">
        <w:rPr>
          <w:rFonts w:ascii="Calibri" w:hAnsi="Calibri" w:cs="Calibri"/>
          <w:sz w:val="22"/>
          <w:szCs w:val="22"/>
        </w:rPr>
        <w:t>5</w:t>
      </w:r>
      <w:r w:rsidR="008B12A2">
        <w:rPr>
          <w:rFonts w:ascii="Calibri" w:hAnsi="Calibri" w:cs="Calibri"/>
          <w:sz w:val="22"/>
          <w:szCs w:val="22"/>
        </w:rPr>
        <w:t xml:space="preserve"> </w:t>
      </w:r>
      <w:r w:rsidR="00EE3AAF">
        <w:rPr>
          <w:rFonts w:ascii="Calibri" w:hAnsi="Calibri" w:cs="Calibri"/>
          <w:sz w:val="22"/>
          <w:szCs w:val="22"/>
        </w:rPr>
        <w:t xml:space="preserve">maintenance and </w:t>
      </w:r>
      <w:r w:rsidR="008B12A2">
        <w:rPr>
          <w:rFonts w:ascii="Calibri" w:hAnsi="Calibri" w:cs="Calibri"/>
          <w:sz w:val="22"/>
          <w:szCs w:val="22"/>
        </w:rPr>
        <w:t>support</w:t>
      </w:r>
      <w:r w:rsidR="0053495C" w:rsidRPr="0053495C">
        <w:rPr>
          <w:rFonts w:ascii="Calibri" w:hAnsi="Calibri" w:cs="Calibri"/>
          <w:sz w:val="22"/>
          <w:szCs w:val="22"/>
        </w:rPr>
        <w:t xml:space="preserve"> for these products is</w:t>
      </w:r>
      <w:r w:rsidR="00BC28A5">
        <w:rPr>
          <w:rFonts w:ascii="Calibri" w:hAnsi="Calibri" w:cs="Calibri"/>
          <w:sz w:val="22"/>
          <w:szCs w:val="22"/>
        </w:rPr>
        <w:t xml:space="preserve"> priced by package as follows:</w:t>
      </w:r>
    </w:p>
    <w:p w14:paraId="222141C6" w14:textId="77777777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tbl>
      <w:tblPr>
        <w:tblStyle w:val="ListTable1Light-Accent5"/>
        <w:tblW w:w="0" w:type="auto"/>
        <w:jc w:val="center"/>
        <w:tblLook w:val="0480" w:firstRow="0" w:lastRow="0" w:firstColumn="1" w:lastColumn="0" w:noHBand="0" w:noVBand="1"/>
      </w:tblPr>
      <w:tblGrid>
        <w:gridCol w:w="4315"/>
        <w:gridCol w:w="940"/>
      </w:tblGrid>
      <w:tr w:rsidR="00BC28A5" w14:paraId="175FCB78" w14:textId="77777777" w:rsidTr="00F53F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78E85005" w14:textId="59A9BF4E" w:rsidR="00BC28A5" w:rsidRDefault="00E447AE" w:rsidP="0053495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 w:rsidR="00BC28A5">
              <w:rPr>
                <w:rFonts w:ascii="Calibri" w:hAnsi="Calibri" w:cs="Calibri"/>
                <w:sz w:val="22"/>
                <w:szCs w:val="22"/>
              </w:rPr>
              <w:t>pen</w:t>
            </w:r>
            <w:r w:rsidR="000643E1">
              <w:rPr>
                <w:rFonts w:ascii="Calibri" w:hAnsi="Calibri" w:cs="Calibri"/>
                <w:sz w:val="22"/>
                <w:szCs w:val="22"/>
              </w:rPr>
              <w:t>PDC</w:t>
            </w:r>
          </w:p>
        </w:tc>
        <w:tc>
          <w:tcPr>
            <w:tcW w:w="940" w:type="dxa"/>
          </w:tcPr>
          <w:p w14:paraId="0352B7BF" w14:textId="55C47B1F" w:rsidR="00BC28A5" w:rsidRDefault="00BC28A5" w:rsidP="00BC2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C63356">
              <w:rPr>
                <w:rFonts w:ascii="Calibri" w:hAnsi="Calibri" w:cs="Calibri"/>
                <w:sz w:val="22"/>
                <w:szCs w:val="22"/>
              </w:rPr>
              <w:t>15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="008B12A2"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</w:tr>
      <w:tr w:rsidR="00BC28A5" w14:paraId="3115EED9" w14:textId="77777777" w:rsidTr="00F53F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39668A5F" w14:textId="1C39A8B9" w:rsidR="00BC28A5" w:rsidRDefault="00E447AE" w:rsidP="0053495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 w:rsidR="00BC28A5">
              <w:rPr>
                <w:rFonts w:ascii="Calibri" w:hAnsi="Calibri" w:cs="Calibri"/>
                <w:sz w:val="22"/>
                <w:szCs w:val="22"/>
              </w:rPr>
              <w:t>pen</w:t>
            </w:r>
            <w:r w:rsidR="000643E1">
              <w:rPr>
                <w:rFonts w:ascii="Calibri" w:hAnsi="Calibri" w:cs="Calibri"/>
                <w:sz w:val="22"/>
                <w:szCs w:val="22"/>
              </w:rPr>
              <w:t>Historian</w:t>
            </w:r>
          </w:p>
        </w:tc>
        <w:tc>
          <w:tcPr>
            <w:tcW w:w="940" w:type="dxa"/>
          </w:tcPr>
          <w:p w14:paraId="2DD720E6" w14:textId="611FE0D1" w:rsidR="00BC28A5" w:rsidRDefault="00BC28A5" w:rsidP="00BC2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C63356">
              <w:rPr>
                <w:rFonts w:ascii="Calibri" w:hAnsi="Calibri" w:cs="Calibri"/>
                <w:sz w:val="22"/>
                <w:szCs w:val="22"/>
              </w:rPr>
              <w:t>15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="008B12A2"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</w:tr>
    </w:tbl>
    <w:p w14:paraId="3716DE94" w14:textId="6F8A3A69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p w14:paraId="4130A4F1" w14:textId="4EBBD377" w:rsidR="0053495C" w:rsidRDefault="0004449C" w:rsidP="0053495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GPA </w:t>
      </w:r>
      <w:r w:rsidR="00C35D18">
        <w:rPr>
          <w:rFonts w:ascii="Calibri" w:hAnsi="Calibri" w:cs="Calibri"/>
          <w:sz w:val="22"/>
          <w:szCs w:val="22"/>
        </w:rPr>
        <w:t xml:space="preserve">is </w:t>
      </w:r>
      <w:r>
        <w:rPr>
          <w:rFonts w:ascii="Calibri" w:hAnsi="Calibri" w:cs="Calibri"/>
          <w:sz w:val="22"/>
          <w:szCs w:val="22"/>
        </w:rPr>
        <w:t>offer</w:t>
      </w:r>
      <w:r w:rsidR="00C35D18">
        <w:rPr>
          <w:rFonts w:ascii="Calibri" w:hAnsi="Calibri" w:cs="Calibri"/>
          <w:sz w:val="22"/>
          <w:szCs w:val="22"/>
        </w:rPr>
        <w:t>ing</w:t>
      </w:r>
      <w:r>
        <w:rPr>
          <w:rFonts w:ascii="Calibri" w:hAnsi="Calibri" w:cs="Calibri"/>
          <w:sz w:val="22"/>
          <w:szCs w:val="22"/>
        </w:rPr>
        <w:t xml:space="preserve"> a $5,000 discount </w:t>
      </w:r>
      <w:r w:rsidR="002071F2">
        <w:rPr>
          <w:rFonts w:ascii="Calibri" w:hAnsi="Calibri" w:cs="Calibri"/>
          <w:sz w:val="22"/>
          <w:szCs w:val="22"/>
        </w:rPr>
        <w:t xml:space="preserve">per </w:t>
      </w:r>
      <w:r w:rsidR="00C63356">
        <w:rPr>
          <w:rFonts w:ascii="Calibri" w:hAnsi="Calibri" w:cs="Calibri"/>
          <w:sz w:val="22"/>
          <w:szCs w:val="22"/>
        </w:rPr>
        <w:t xml:space="preserve">utility for </w:t>
      </w:r>
      <w:r w:rsidR="000D77F6">
        <w:rPr>
          <w:rFonts w:ascii="Calibri" w:hAnsi="Calibri" w:cs="Calibri"/>
          <w:sz w:val="22"/>
          <w:szCs w:val="22"/>
        </w:rPr>
        <w:t>bundled pricing.</w:t>
      </w:r>
      <w:r w:rsidR="0053495C" w:rsidRPr="0053495C">
        <w:rPr>
          <w:rFonts w:ascii="Calibri" w:hAnsi="Calibri" w:cs="Calibri"/>
          <w:sz w:val="22"/>
          <w:szCs w:val="22"/>
        </w:rPr>
        <w:t xml:space="preserve"> Therefore, the total cost for one year of </w:t>
      </w:r>
      <w:r w:rsidR="004B29DD">
        <w:rPr>
          <w:rFonts w:ascii="Calibri" w:hAnsi="Calibri" w:cs="Calibri"/>
          <w:sz w:val="22"/>
          <w:szCs w:val="22"/>
        </w:rPr>
        <w:t>10</w:t>
      </w:r>
      <w:r w:rsidR="00A14593">
        <w:rPr>
          <w:rFonts w:ascii="Calibri" w:hAnsi="Calibri" w:cs="Calibri"/>
          <w:sz w:val="22"/>
          <w:szCs w:val="22"/>
        </w:rPr>
        <w:t>x</w:t>
      </w:r>
      <w:r w:rsidR="004B29DD">
        <w:rPr>
          <w:rFonts w:ascii="Calibri" w:hAnsi="Calibri" w:cs="Calibri"/>
          <w:sz w:val="22"/>
          <w:szCs w:val="22"/>
        </w:rPr>
        <w:t>5</w:t>
      </w:r>
      <w:r w:rsidR="0053495C" w:rsidRPr="0053495C">
        <w:rPr>
          <w:rFonts w:ascii="Calibri" w:hAnsi="Calibri" w:cs="Calibri"/>
          <w:sz w:val="22"/>
          <w:szCs w:val="22"/>
        </w:rPr>
        <w:t xml:space="preserve"> day support for all </w:t>
      </w:r>
      <w:r w:rsidR="004B29DD">
        <w:rPr>
          <w:rFonts w:ascii="Calibri" w:hAnsi="Calibri" w:cs="Calibri"/>
          <w:sz w:val="22"/>
          <w:szCs w:val="22"/>
        </w:rPr>
        <w:t>3</w:t>
      </w:r>
      <w:r w:rsidR="0053495C" w:rsidRPr="0053495C">
        <w:rPr>
          <w:rFonts w:ascii="Calibri" w:hAnsi="Calibri" w:cs="Calibri"/>
          <w:sz w:val="22"/>
          <w:szCs w:val="22"/>
        </w:rPr>
        <w:t xml:space="preserve"> </w:t>
      </w:r>
      <w:r w:rsidR="00A14593">
        <w:rPr>
          <w:rFonts w:ascii="Calibri" w:hAnsi="Calibri" w:cs="Calibri"/>
          <w:sz w:val="22"/>
          <w:szCs w:val="22"/>
        </w:rPr>
        <w:t xml:space="preserve">instances of GPA’s </w:t>
      </w:r>
      <w:r w:rsidR="0053495C" w:rsidRPr="0053495C">
        <w:rPr>
          <w:rFonts w:ascii="Calibri" w:hAnsi="Calibri" w:cs="Calibri"/>
          <w:sz w:val="22"/>
          <w:szCs w:val="22"/>
        </w:rPr>
        <w:t>products</w:t>
      </w:r>
      <w:r w:rsidR="00801DAC">
        <w:rPr>
          <w:rFonts w:ascii="Calibri" w:hAnsi="Calibri" w:cs="Calibri"/>
          <w:sz w:val="22"/>
          <w:szCs w:val="22"/>
        </w:rPr>
        <w:t xml:space="preserve"> </w:t>
      </w:r>
      <w:r w:rsidR="0053495C" w:rsidRPr="0053495C">
        <w:rPr>
          <w:rFonts w:ascii="Calibri" w:hAnsi="Calibri" w:cs="Calibri"/>
          <w:sz w:val="22"/>
          <w:szCs w:val="22"/>
        </w:rPr>
        <w:t>is $</w:t>
      </w:r>
      <w:r w:rsidR="004B29DD">
        <w:rPr>
          <w:rFonts w:ascii="Calibri" w:hAnsi="Calibri" w:cs="Calibri"/>
          <w:sz w:val="22"/>
          <w:szCs w:val="22"/>
        </w:rPr>
        <w:t>75</w:t>
      </w:r>
      <w:r w:rsidR="0053495C" w:rsidRPr="0053495C">
        <w:rPr>
          <w:rFonts w:ascii="Calibri" w:hAnsi="Calibri" w:cs="Calibri"/>
          <w:sz w:val="22"/>
          <w:szCs w:val="22"/>
        </w:rPr>
        <w:t>,000.</w:t>
      </w:r>
      <w:r w:rsidR="00800B84">
        <w:rPr>
          <w:rFonts w:ascii="Calibri" w:hAnsi="Calibri" w:cs="Calibri"/>
          <w:sz w:val="22"/>
          <w:szCs w:val="22"/>
        </w:rPr>
        <w:t xml:space="preserve"> </w:t>
      </w:r>
      <w:r w:rsidR="0053495C" w:rsidRPr="0053495C">
        <w:rPr>
          <w:rFonts w:ascii="Calibri" w:hAnsi="Calibri" w:cs="Calibri"/>
          <w:sz w:val="22"/>
          <w:szCs w:val="22"/>
        </w:rPr>
        <w:t>Payment is due within 30 days of the contract signing or start dat</w:t>
      </w:r>
      <w:r w:rsidR="00C95277">
        <w:rPr>
          <w:rFonts w:ascii="Calibri" w:hAnsi="Calibri" w:cs="Calibri"/>
          <w:sz w:val="22"/>
          <w:szCs w:val="22"/>
        </w:rPr>
        <w:t>e</w:t>
      </w:r>
      <w:r w:rsidR="0053495C" w:rsidRPr="0053495C">
        <w:rPr>
          <w:rFonts w:ascii="Calibri" w:hAnsi="Calibri" w:cs="Calibri"/>
          <w:sz w:val="22"/>
          <w:szCs w:val="22"/>
        </w:rPr>
        <w:t>.</w:t>
      </w:r>
    </w:p>
    <w:p w14:paraId="17956801" w14:textId="78B3C712" w:rsidR="00911220" w:rsidRPr="0053495C" w:rsidRDefault="00911220" w:rsidP="0053495C">
      <w:pPr>
        <w:rPr>
          <w:rFonts w:ascii="Calibri" w:hAnsi="Calibri" w:cs="Calibri"/>
          <w:sz w:val="22"/>
          <w:szCs w:val="22"/>
        </w:rPr>
      </w:pPr>
    </w:p>
    <w:p w14:paraId="63808DCE" w14:textId="77F40D45" w:rsidR="00911220" w:rsidRPr="00C8792B" w:rsidRDefault="00911220" w:rsidP="00911220">
      <w:pPr>
        <w:rPr>
          <w:rFonts w:ascii="Calibri" w:eastAsia="Calibri" w:hAnsi="Calibri" w:cs="Calibri"/>
          <w:spacing w:val="-10"/>
          <w:sz w:val="22"/>
          <w:szCs w:val="22"/>
        </w:rPr>
      </w:pPr>
      <w:r w:rsidRPr="00C8792B">
        <w:rPr>
          <w:rFonts w:ascii="Calibri" w:hAnsi="Calibri" w:cs="Calibri"/>
          <w:sz w:val="22"/>
          <w:szCs w:val="22"/>
        </w:rPr>
        <w:t xml:space="preserve">GPA has the technical experience and capability to quickly meet </w:t>
      </w:r>
      <w:r w:rsidR="00593CC7">
        <w:rPr>
          <w:rFonts w:ascii="Calibri" w:hAnsi="Calibri" w:cs="Calibri"/>
          <w:sz w:val="22"/>
          <w:szCs w:val="22"/>
        </w:rPr>
        <w:t>the co-op</w:t>
      </w:r>
      <w:r w:rsidRPr="00C8792B">
        <w:rPr>
          <w:rFonts w:ascii="Calibri" w:hAnsi="Calibri" w:cs="Calibri"/>
          <w:sz w:val="22"/>
          <w:szCs w:val="22"/>
        </w:rPr>
        <w:t>’</w:t>
      </w:r>
      <w:r w:rsidR="00593CC7"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 xml:space="preserve"> </w:t>
      </w:r>
      <w:r w:rsidRPr="00C8792B">
        <w:rPr>
          <w:rFonts w:ascii="Calibri" w:hAnsi="Calibri" w:cs="Calibri"/>
          <w:sz w:val="22"/>
          <w:szCs w:val="22"/>
        </w:rPr>
        <w:t xml:space="preserve">technical needs. </w:t>
      </w:r>
      <w:r w:rsidRPr="00C8792B">
        <w:rPr>
          <w:rFonts w:eastAsiaTheme="minorHAnsi" w:cstheme="minorBidi"/>
          <w:sz w:val="22"/>
          <w:szCs w:val="22"/>
        </w:rPr>
        <w:t xml:space="preserve">We look forward to this opportunity to provide </w:t>
      </w:r>
      <w:r w:rsidR="00AD4568">
        <w:rPr>
          <w:rFonts w:eastAsiaTheme="minorHAnsi" w:cstheme="minorBidi"/>
          <w:sz w:val="22"/>
          <w:szCs w:val="22"/>
        </w:rPr>
        <w:t xml:space="preserve">maintenance and </w:t>
      </w:r>
      <w:r w:rsidRPr="00C8792B">
        <w:rPr>
          <w:rFonts w:eastAsiaTheme="minorHAnsi" w:cstheme="minorBidi"/>
          <w:sz w:val="22"/>
          <w:szCs w:val="22"/>
        </w:rPr>
        <w:t xml:space="preserve">support services to </w:t>
      </w:r>
      <w:r w:rsidR="00593CC7">
        <w:rPr>
          <w:rFonts w:eastAsiaTheme="minorHAnsi" w:cstheme="minorBidi"/>
          <w:sz w:val="22"/>
          <w:szCs w:val="22"/>
        </w:rPr>
        <w:t>the Alaskan electrical utilit</w:t>
      </w:r>
      <w:r w:rsidR="00F23566">
        <w:rPr>
          <w:rFonts w:eastAsiaTheme="minorHAnsi" w:cstheme="minorBidi"/>
          <w:sz w:val="22"/>
          <w:szCs w:val="22"/>
        </w:rPr>
        <w:t>ies</w:t>
      </w:r>
      <w:r w:rsidRPr="00C8792B">
        <w:rPr>
          <w:rFonts w:eastAsiaTheme="minorHAnsi" w:cstheme="minorBidi"/>
          <w:sz w:val="22"/>
          <w:szCs w:val="22"/>
        </w:rPr>
        <w:t>. This offer is valid until January 31, 202</w:t>
      </w:r>
      <w:r w:rsidR="00B8117C">
        <w:rPr>
          <w:rFonts w:eastAsiaTheme="minorHAnsi" w:cstheme="minorBidi"/>
          <w:sz w:val="22"/>
          <w:szCs w:val="22"/>
        </w:rPr>
        <w:t>5</w:t>
      </w:r>
      <w:r w:rsidRPr="00C8792B">
        <w:rPr>
          <w:rFonts w:eastAsiaTheme="minorHAnsi" w:cstheme="minorBidi"/>
          <w:sz w:val="22"/>
          <w:szCs w:val="22"/>
        </w:rPr>
        <w:t xml:space="preserve">. </w:t>
      </w:r>
      <w:r w:rsidRPr="00C8792B">
        <w:rPr>
          <w:rFonts w:ascii="Calibri" w:eastAsia="Calibri" w:hAnsi="Calibri" w:cs="Calibri"/>
          <w:sz w:val="22"/>
          <w:szCs w:val="22"/>
        </w:rPr>
        <w:t>If</w:t>
      </w:r>
      <w:r w:rsidRPr="00C8792B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you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have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any</w:t>
      </w:r>
      <w:r w:rsidRPr="00C8792B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additional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questions,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please</w:t>
      </w:r>
      <w:r w:rsidRPr="00C8792B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not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hesitate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get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in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touch</w:t>
      </w:r>
      <w:r w:rsidRPr="00C8792B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with</w:t>
      </w:r>
      <w:r w:rsidRPr="00C8792B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me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at</w:t>
      </w:r>
      <w:r w:rsidRPr="00C8792B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(570) 637-7161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or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C8792B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264F4EAA" w14:textId="60D15993" w:rsidR="009446BB" w:rsidRDefault="009446BB" w:rsidP="00911220">
      <w:pPr>
        <w:rPr>
          <w:rFonts w:ascii="Calibri" w:hAnsi="Calibri" w:cs="Calibri"/>
          <w:sz w:val="22"/>
          <w:szCs w:val="22"/>
        </w:rPr>
      </w:pPr>
    </w:p>
    <w:p w14:paraId="76A6CDAD" w14:textId="5A664A2C" w:rsidR="00BA266D" w:rsidRDefault="009147DA" w:rsidP="00911220">
      <w:pPr>
        <w:rPr>
          <w:rFonts w:ascii="Calibri" w:hAnsi="Calibri" w:cs="Calibri"/>
          <w:sz w:val="22"/>
          <w:szCs w:val="22"/>
        </w:rPr>
      </w:pPr>
      <w:r w:rsidRPr="00C8792B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816E8C5" wp14:editId="6D38FDF3">
            <wp:simplePos x="0" y="0"/>
            <wp:positionH relativeFrom="column">
              <wp:posOffset>1600200</wp:posOffset>
            </wp:positionH>
            <wp:positionV relativeFrom="page">
              <wp:posOffset>8067675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7C3FA4" w14:textId="48F2519F" w:rsidR="00911220" w:rsidRDefault="009147DA" w:rsidP="0091122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82A32" wp14:editId="64406479">
                <wp:simplePos x="0" y="0"/>
                <wp:positionH relativeFrom="column">
                  <wp:posOffset>5153025</wp:posOffset>
                </wp:positionH>
                <wp:positionV relativeFrom="page">
                  <wp:posOffset>8277225</wp:posOffset>
                </wp:positionV>
                <wp:extent cx="752475" cy="196215"/>
                <wp:effectExtent l="0" t="0" r="0" b="0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19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AF0C8" w14:textId="6FF958D1" w:rsidR="00911220" w:rsidRPr="00AE3ADC" w:rsidRDefault="00165D6A" w:rsidP="0091122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="009147DA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911220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BA266D"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  <w:r w:rsidR="00335D01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="00BA266D"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  <w:r w:rsidR="00911220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911220" w:rsidRPr="00AE3ADC">
                              <w:rPr>
                                <w:sz w:val="16"/>
                                <w:szCs w:val="16"/>
                              </w:rPr>
                              <w:t>202</w:t>
                            </w:r>
                            <w:r w:rsidR="007A28C4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82A3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5.75pt;margin-top:651.75pt;width:59.25pt;height:1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" filled="f" stroked="f" strokeweight=".5pt">
                <v:textbox>
                  <w:txbxContent>
                    <w:p w14:paraId="6B1AF0C8" w14:textId="6FF958D1" w:rsidR="00911220" w:rsidRPr="00AE3ADC" w:rsidRDefault="00165D6A" w:rsidP="0091122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="009147DA">
                        <w:rPr>
                          <w:sz w:val="16"/>
                          <w:szCs w:val="16"/>
                        </w:rPr>
                        <w:t>1</w:t>
                      </w:r>
                      <w:r w:rsidR="00911220">
                        <w:rPr>
                          <w:sz w:val="16"/>
                          <w:szCs w:val="16"/>
                        </w:rPr>
                        <w:t>-</w:t>
                      </w:r>
                      <w:r w:rsidR="00BA266D">
                        <w:rPr>
                          <w:sz w:val="16"/>
                          <w:szCs w:val="16"/>
                        </w:rPr>
                        <w:t>M</w:t>
                      </w:r>
                      <w:r w:rsidR="00335D01">
                        <w:rPr>
                          <w:sz w:val="16"/>
                          <w:szCs w:val="16"/>
                        </w:rPr>
                        <w:t>a</w:t>
                      </w:r>
                      <w:r w:rsidR="00BA266D">
                        <w:rPr>
                          <w:sz w:val="16"/>
                          <w:szCs w:val="16"/>
                        </w:rPr>
                        <w:t>y</w:t>
                      </w:r>
                      <w:r w:rsidR="00911220">
                        <w:rPr>
                          <w:sz w:val="16"/>
                          <w:szCs w:val="16"/>
                        </w:rPr>
                        <w:t>-</w:t>
                      </w:r>
                      <w:r w:rsidR="00911220" w:rsidRPr="00AE3ADC">
                        <w:rPr>
                          <w:sz w:val="16"/>
                          <w:szCs w:val="16"/>
                        </w:rPr>
                        <w:t>202</w:t>
                      </w:r>
                      <w:r w:rsidR="007A28C4"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BA250B7" w14:textId="05E9D6F6" w:rsidR="00911220" w:rsidRPr="00C93586" w:rsidRDefault="00911220" w:rsidP="00911220">
      <w:pPr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>Quote Authorization:</w:t>
      </w:r>
      <w:r>
        <w:rPr>
          <w:rFonts w:ascii="Calibri" w:hAnsi="Calibri" w:cs="Calibri"/>
          <w:sz w:val="22"/>
          <w:szCs w:val="22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</w:rPr>
        <w:tab/>
        <w:t>Date: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</w:p>
    <w:p w14:paraId="2CFF6A07" w14:textId="77777777" w:rsidR="00911220" w:rsidRPr="00314EF9" w:rsidRDefault="00911220" w:rsidP="00911220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Dr. Christoph Lackner</w:t>
      </w:r>
      <w:r>
        <w:rPr>
          <w:rFonts w:ascii="Calibri" w:hAnsi="Calibri" w:cs="Calibri"/>
          <w:sz w:val="12"/>
          <w:szCs w:val="12"/>
        </w:rPr>
        <w:t xml:space="preserve">, </w:t>
      </w:r>
      <w:r w:rsidRPr="00314EF9">
        <w:rPr>
          <w:rFonts w:ascii="Calibri" w:hAnsi="Calibri" w:cs="Calibri"/>
          <w:sz w:val="12"/>
          <w:szCs w:val="12"/>
        </w:rPr>
        <w:t xml:space="preserve">Operating </w:t>
      </w:r>
      <w:proofErr w:type="gramStart"/>
      <w:r w:rsidRPr="00314EF9">
        <w:rPr>
          <w:rFonts w:ascii="Calibri" w:hAnsi="Calibri" w:cs="Calibri"/>
          <w:sz w:val="12"/>
          <w:szCs w:val="12"/>
        </w:rPr>
        <w:t>Officer</w:t>
      </w:r>
      <w:proofErr w:type="gramEnd"/>
      <w:r w:rsidRPr="00314EF9">
        <w:rPr>
          <w:rFonts w:ascii="Calibri" w:hAnsi="Calibri" w:cs="Calibri"/>
          <w:sz w:val="12"/>
          <w:szCs w:val="12"/>
        </w:rPr>
        <w:t xml:space="preserve"> and Lead Engineer</w:t>
      </w:r>
    </w:p>
    <w:p w14:paraId="5D935772" w14:textId="77777777" w:rsidR="00911220" w:rsidRPr="00314EF9" w:rsidRDefault="00911220" w:rsidP="00911220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Grid Solutions</w:t>
      </w:r>
      <w:r>
        <w:rPr>
          <w:rFonts w:ascii="Calibri" w:hAnsi="Calibri" w:cs="Calibri"/>
          <w:sz w:val="12"/>
          <w:szCs w:val="12"/>
        </w:rPr>
        <w:t xml:space="preserve"> | </w:t>
      </w:r>
      <w:r w:rsidRPr="00314EF9">
        <w:rPr>
          <w:rFonts w:ascii="Calibri" w:hAnsi="Calibri" w:cs="Calibri"/>
          <w:sz w:val="12"/>
          <w:szCs w:val="12"/>
        </w:rPr>
        <w:t>Grid Protection Alliance, Inc.</w:t>
      </w:r>
    </w:p>
    <w:p w14:paraId="788EA67F" w14:textId="77777777" w:rsidR="00911220" w:rsidRDefault="00911220" w:rsidP="00911220">
      <w:pPr>
        <w:rPr>
          <w:sz w:val="22"/>
          <w:szCs w:val="22"/>
        </w:rPr>
      </w:pPr>
    </w:p>
    <w:p w14:paraId="13966088" w14:textId="77777777" w:rsidR="00911220" w:rsidRPr="00605606" w:rsidRDefault="00911220" w:rsidP="00911220">
      <w:pPr>
        <w:rPr>
          <w:sz w:val="22"/>
          <w:szCs w:val="22"/>
        </w:rPr>
      </w:pPr>
      <w:r w:rsidRPr="00605606">
        <w:rPr>
          <w:sz w:val="22"/>
          <w:szCs w:val="22"/>
        </w:rPr>
        <w:t>Please sign, date, and return this quote to accept.</w:t>
      </w:r>
    </w:p>
    <w:p w14:paraId="0B0207C4" w14:textId="78B175BB" w:rsidR="00911220" w:rsidRDefault="00911220" w:rsidP="00911220">
      <w:pPr>
        <w:rPr>
          <w:sz w:val="22"/>
          <w:szCs w:val="22"/>
        </w:rPr>
      </w:pPr>
    </w:p>
    <w:p w14:paraId="4FFED0C7" w14:textId="37E8E575" w:rsidR="001C5237" w:rsidRPr="009446BB" w:rsidRDefault="00911220">
      <w:pPr>
        <w:rPr>
          <w:sz w:val="22"/>
          <w:szCs w:val="22"/>
          <w:u w:val="single"/>
        </w:rPr>
      </w:pPr>
      <w:r>
        <w:rPr>
          <w:sz w:val="22"/>
          <w:szCs w:val="22"/>
        </w:rPr>
        <w:t>Quote Acceptance: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ab/>
        <w:t xml:space="preserve">Date: 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sectPr w:rsidR="001C5237" w:rsidRPr="009446BB" w:rsidSect="00E848AC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EB5C49" w14:textId="77777777" w:rsidR="00CF4253" w:rsidRDefault="00CF4253">
      <w:r>
        <w:separator/>
      </w:r>
    </w:p>
  </w:endnote>
  <w:endnote w:type="continuationSeparator" w:id="0">
    <w:p w14:paraId="131BA5F5" w14:textId="77777777" w:rsidR="00CF4253" w:rsidRDefault="00CF4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7729A" w14:textId="77777777" w:rsidR="0075751C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</w:t>
    </w:r>
    <w:proofErr w:type="gramStart"/>
    <w:r w:rsidRPr="00016FD6">
      <w:rPr>
        <w:rStyle w:val="Strong"/>
        <w:sz w:val="20"/>
        <w:szCs w:val="20"/>
      </w:rPr>
      <w:t xml:space="preserve">   (</w:t>
    </w:r>
    <w:proofErr w:type="gramEnd"/>
    <w:r w:rsidRPr="00016FD6">
      <w:rPr>
        <w:rStyle w:val="Strong"/>
        <w:sz w:val="20"/>
        <w:szCs w:val="20"/>
      </w:rPr>
      <w:t>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20B804" w14:textId="77777777" w:rsidR="00CF4253" w:rsidRDefault="00CF4253">
      <w:r>
        <w:separator/>
      </w:r>
    </w:p>
  </w:footnote>
  <w:footnote w:type="continuationSeparator" w:id="0">
    <w:p w14:paraId="397B4393" w14:textId="77777777" w:rsidR="00CF4253" w:rsidRDefault="00CF42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CAFB2" w14:textId="77777777" w:rsidR="0075751C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5AC88" w14:textId="77777777" w:rsidR="0075751C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75751C" w:rsidRDefault="0075751C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11680" w14:textId="77777777" w:rsidR="0075751C" w:rsidRDefault="00000000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32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5C"/>
    <w:rsid w:val="00032206"/>
    <w:rsid w:val="0004449C"/>
    <w:rsid w:val="000643E1"/>
    <w:rsid w:val="000D77F6"/>
    <w:rsid w:val="00116E4E"/>
    <w:rsid w:val="00153155"/>
    <w:rsid w:val="00165D6A"/>
    <w:rsid w:val="001869DD"/>
    <w:rsid w:val="001C0363"/>
    <w:rsid w:val="001C5237"/>
    <w:rsid w:val="001D56AD"/>
    <w:rsid w:val="001F100E"/>
    <w:rsid w:val="002071F2"/>
    <w:rsid w:val="00225470"/>
    <w:rsid w:val="0025144C"/>
    <w:rsid w:val="00252A7F"/>
    <w:rsid w:val="002762BC"/>
    <w:rsid w:val="002C15F1"/>
    <w:rsid w:val="002C503E"/>
    <w:rsid w:val="002D229D"/>
    <w:rsid w:val="002E4BA5"/>
    <w:rsid w:val="00310EE3"/>
    <w:rsid w:val="00312C68"/>
    <w:rsid w:val="00335D01"/>
    <w:rsid w:val="003363F5"/>
    <w:rsid w:val="00351DB6"/>
    <w:rsid w:val="003700E8"/>
    <w:rsid w:val="003B3451"/>
    <w:rsid w:val="003F0576"/>
    <w:rsid w:val="003F1A1A"/>
    <w:rsid w:val="00424927"/>
    <w:rsid w:val="00425136"/>
    <w:rsid w:val="004716AB"/>
    <w:rsid w:val="004A6615"/>
    <w:rsid w:val="004A6F04"/>
    <w:rsid w:val="004B29DD"/>
    <w:rsid w:val="004C579A"/>
    <w:rsid w:val="004E750F"/>
    <w:rsid w:val="0053495C"/>
    <w:rsid w:val="0056378F"/>
    <w:rsid w:val="005938F8"/>
    <w:rsid w:val="00593CC7"/>
    <w:rsid w:val="005A28A4"/>
    <w:rsid w:val="005B4E19"/>
    <w:rsid w:val="005D3368"/>
    <w:rsid w:val="006101D2"/>
    <w:rsid w:val="00633221"/>
    <w:rsid w:val="00644ABE"/>
    <w:rsid w:val="006562AD"/>
    <w:rsid w:val="00680B02"/>
    <w:rsid w:val="006B2B66"/>
    <w:rsid w:val="00713E38"/>
    <w:rsid w:val="00742ED3"/>
    <w:rsid w:val="0075751C"/>
    <w:rsid w:val="00774351"/>
    <w:rsid w:val="00797CDE"/>
    <w:rsid w:val="007A28C4"/>
    <w:rsid w:val="007A7AA2"/>
    <w:rsid w:val="007D6026"/>
    <w:rsid w:val="007E57E8"/>
    <w:rsid w:val="00800B84"/>
    <w:rsid w:val="00801DAC"/>
    <w:rsid w:val="0087150B"/>
    <w:rsid w:val="00871BAD"/>
    <w:rsid w:val="00894EC3"/>
    <w:rsid w:val="008B12A2"/>
    <w:rsid w:val="008B28AC"/>
    <w:rsid w:val="00911220"/>
    <w:rsid w:val="009147DA"/>
    <w:rsid w:val="0092166B"/>
    <w:rsid w:val="0093187C"/>
    <w:rsid w:val="009446BB"/>
    <w:rsid w:val="009C4501"/>
    <w:rsid w:val="009E0C82"/>
    <w:rsid w:val="009E1D41"/>
    <w:rsid w:val="00A04AFF"/>
    <w:rsid w:val="00A14593"/>
    <w:rsid w:val="00AC38AC"/>
    <w:rsid w:val="00AD0FC2"/>
    <w:rsid w:val="00AD4568"/>
    <w:rsid w:val="00B257F9"/>
    <w:rsid w:val="00B260A3"/>
    <w:rsid w:val="00B47DB8"/>
    <w:rsid w:val="00B616F4"/>
    <w:rsid w:val="00B8117C"/>
    <w:rsid w:val="00BA266D"/>
    <w:rsid w:val="00BA67D1"/>
    <w:rsid w:val="00BC28A5"/>
    <w:rsid w:val="00BF191D"/>
    <w:rsid w:val="00C34CC1"/>
    <w:rsid w:val="00C35D18"/>
    <w:rsid w:val="00C5648D"/>
    <w:rsid w:val="00C63356"/>
    <w:rsid w:val="00C850E9"/>
    <w:rsid w:val="00C95277"/>
    <w:rsid w:val="00CF3BD6"/>
    <w:rsid w:val="00CF4253"/>
    <w:rsid w:val="00D85DF0"/>
    <w:rsid w:val="00DA2EA5"/>
    <w:rsid w:val="00DA3538"/>
    <w:rsid w:val="00E16C52"/>
    <w:rsid w:val="00E447AE"/>
    <w:rsid w:val="00E665AE"/>
    <w:rsid w:val="00E82BDB"/>
    <w:rsid w:val="00E848AC"/>
    <w:rsid w:val="00EC1B95"/>
    <w:rsid w:val="00EE3AAF"/>
    <w:rsid w:val="00F04FE7"/>
    <w:rsid w:val="00F23566"/>
    <w:rsid w:val="00F31DA5"/>
    <w:rsid w:val="00F53FF1"/>
    <w:rsid w:val="00FD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267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5</cp:revision>
  <dcterms:created xsi:type="dcterms:W3CDTF">2024-05-31T18:17:00Z</dcterms:created>
  <dcterms:modified xsi:type="dcterms:W3CDTF">2024-05-31T18:19:00Z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