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750F2E" w14:textId="2DE72AD9" w:rsidR="0053495C" w:rsidRPr="0053495C" w:rsidRDefault="008A1F03" w:rsidP="0053495C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Ju</w:t>
      </w:r>
      <w:r w:rsidR="00C60BD7">
        <w:rPr>
          <w:rFonts w:ascii="Calibri" w:eastAsiaTheme="minorHAnsi" w:hAnsi="Calibri" w:cs="Calibri"/>
          <w:sz w:val="22"/>
          <w:szCs w:val="22"/>
        </w:rPr>
        <w:t>ly</w:t>
      </w:r>
      <w:r w:rsidR="002F6C47">
        <w:rPr>
          <w:rFonts w:ascii="Calibri" w:eastAsiaTheme="minorHAnsi" w:hAnsi="Calibri" w:cs="Calibri"/>
          <w:sz w:val="22"/>
          <w:szCs w:val="22"/>
        </w:rPr>
        <w:t xml:space="preserve"> 1</w:t>
      </w:r>
      <w:r w:rsidR="00C60BD7">
        <w:rPr>
          <w:rFonts w:ascii="Calibri" w:eastAsiaTheme="minorHAnsi" w:hAnsi="Calibri" w:cs="Calibri"/>
          <w:sz w:val="22"/>
          <w:szCs w:val="22"/>
        </w:rPr>
        <w:t>1</w:t>
      </w:r>
      <w:r w:rsidR="0053495C" w:rsidRPr="0053495C">
        <w:rPr>
          <w:rFonts w:ascii="Calibri" w:eastAsiaTheme="minorHAnsi" w:hAnsi="Calibri" w:cs="Calibri"/>
          <w:sz w:val="22"/>
          <w:szCs w:val="22"/>
        </w:rPr>
        <w:t>, 202</w:t>
      </w:r>
      <w:r w:rsidR="00C60BD7">
        <w:rPr>
          <w:rFonts w:ascii="Calibri" w:eastAsiaTheme="minorHAnsi" w:hAnsi="Calibri" w:cs="Calibri"/>
          <w:sz w:val="22"/>
          <w:szCs w:val="22"/>
        </w:rPr>
        <w:t>4</w:t>
      </w:r>
    </w:p>
    <w:p w14:paraId="62D43FB6" w14:textId="77777777" w:rsidR="0053495C" w:rsidRPr="0053495C" w:rsidRDefault="0053495C" w:rsidP="0053495C">
      <w:pPr>
        <w:rPr>
          <w:rFonts w:ascii="Calibri" w:eastAsiaTheme="minorHAnsi" w:hAnsi="Calibri" w:cs="Calibri"/>
          <w:sz w:val="22"/>
          <w:szCs w:val="22"/>
        </w:rPr>
      </w:pPr>
    </w:p>
    <w:p w14:paraId="445F7E8D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bookmarkStart w:id="0" w:name="_Hlk106362731"/>
    </w:p>
    <w:p w14:paraId="1E86C5DC" w14:textId="05DE6DAC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M</w:t>
      </w:r>
      <w:r w:rsidR="0092166B">
        <w:rPr>
          <w:rFonts w:eastAsiaTheme="minorHAnsi" w:cstheme="minorBidi"/>
          <w:sz w:val="22"/>
          <w:szCs w:val="22"/>
        </w:rPr>
        <w:t>r</w:t>
      </w:r>
      <w:r w:rsidRPr="0053495C">
        <w:rPr>
          <w:rFonts w:eastAsiaTheme="minorHAnsi" w:cstheme="minorBidi"/>
          <w:sz w:val="22"/>
          <w:szCs w:val="22"/>
        </w:rPr>
        <w:t xml:space="preserve">. </w:t>
      </w:r>
      <w:r w:rsidR="009E1D41">
        <w:rPr>
          <w:rFonts w:eastAsiaTheme="minorHAnsi" w:cstheme="minorBidi"/>
          <w:sz w:val="22"/>
          <w:szCs w:val="22"/>
        </w:rPr>
        <w:t>Leonardo Latuf</w:t>
      </w:r>
    </w:p>
    <w:bookmarkEnd w:id="0"/>
    <w:p w14:paraId="33614C35" w14:textId="0E05FB33" w:rsidR="0053495C" w:rsidRPr="0053495C" w:rsidRDefault="009E1D41" w:rsidP="0053495C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GE Vernova</w:t>
      </w:r>
    </w:p>
    <w:p w14:paraId="36B56B71" w14:textId="377AAD28" w:rsidR="0053495C" w:rsidRPr="0053495C" w:rsidRDefault="009E1D41" w:rsidP="0053495C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4756 Rod.</w:t>
      </w:r>
      <w:r w:rsidR="0056378F">
        <w:rPr>
          <w:rFonts w:eastAsiaTheme="minorHAnsi" w:cstheme="minorBidi"/>
          <w:sz w:val="22"/>
          <w:szCs w:val="22"/>
        </w:rPr>
        <w:t xml:space="preserve"> SC-401</w:t>
      </w:r>
    </w:p>
    <w:p w14:paraId="68E78DE3" w14:textId="0FA481F5" w:rsidR="0053495C" w:rsidRPr="0053495C" w:rsidRDefault="0056378F" w:rsidP="0053495C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Florianopolis, SC 88032-005 Brazil</w:t>
      </w:r>
    </w:p>
    <w:p w14:paraId="163B3461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78552AD4" w14:textId="237C8768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53495C">
        <w:rPr>
          <w:rFonts w:ascii="Calibri" w:eastAsiaTheme="minorHAnsi" w:hAnsi="Calibri" w:cs="Calibri"/>
          <w:b/>
          <w:sz w:val="22"/>
          <w:szCs w:val="22"/>
        </w:rPr>
        <w:t xml:space="preserve"> Maintenance Support Services for Grid Protection Alliance, Inc.</w:t>
      </w:r>
      <w:r w:rsidR="002F6C47">
        <w:rPr>
          <w:rFonts w:ascii="Calibri" w:eastAsiaTheme="minorHAnsi" w:hAnsi="Calibri" w:cs="Calibri"/>
          <w:b/>
          <w:sz w:val="22"/>
          <w:szCs w:val="22"/>
        </w:rPr>
        <w:t>,</w:t>
      </w:r>
      <w:r w:rsidRPr="0053495C">
        <w:rPr>
          <w:rFonts w:ascii="Calibri" w:eastAsiaTheme="minorHAnsi" w:hAnsi="Calibri" w:cs="Calibri"/>
          <w:b/>
          <w:sz w:val="22"/>
          <w:szCs w:val="22"/>
        </w:rPr>
        <w:t xml:space="preserve"> Products</w:t>
      </w:r>
    </w:p>
    <w:p w14:paraId="7658ECB1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4C7D2EDF" w14:textId="494BB3B4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>Dear M</w:t>
      </w:r>
      <w:r w:rsidR="00956E49">
        <w:rPr>
          <w:rFonts w:ascii="Calibri" w:eastAsiaTheme="minorHAnsi" w:hAnsi="Calibri" w:cs="Calibri"/>
          <w:sz w:val="22"/>
          <w:szCs w:val="22"/>
        </w:rPr>
        <w:t>r</w:t>
      </w:r>
      <w:r w:rsidRPr="0053495C">
        <w:rPr>
          <w:rFonts w:ascii="Calibri" w:eastAsiaTheme="minorHAnsi" w:hAnsi="Calibri" w:cs="Calibri"/>
          <w:sz w:val="22"/>
          <w:szCs w:val="22"/>
        </w:rPr>
        <w:t xml:space="preserve">. </w:t>
      </w:r>
      <w:r w:rsidR="00B257F9">
        <w:rPr>
          <w:rFonts w:ascii="Calibri" w:eastAsiaTheme="minorHAnsi" w:hAnsi="Calibri" w:cs="Calibri"/>
          <w:sz w:val="22"/>
          <w:szCs w:val="22"/>
        </w:rPr>
        <w:t>Latuf</w:t>
      </w:r>
      <w:r w:rsidRPr="0053495C">
        <w:rPr>
          <w:rFonts w:ascii="Calibri" w:eastAsiaTheme="minorHAnsi" w:hAnsi="Calibri" w:cs="Calibri"/>
          <w:sz w:val="22"/>
          <w:szCs w:val="22"/>
        </w:rPr>
        <w:t>:</w:t>
      </w:r>
    </w:p>
    <w:p w14:paraId="797C027E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5B0AB99D" w14:textId="06F6C1F8" w:rsidR="0053495C" w:rsidRPr="0053495C" w:rsidRDefault="0053495C" w:rsidP="001D1BA5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Per your request, this is a quote for G</w:t>
      </w:r>
      <w:r w:rsidR="00553CFD">
        <w:rPr>
          <w:rFonts w:ascii="Calibri" w:hAnsi="Calibri" w:cs="Calibri"/>
          <w:sz w:val="22"/>
          <w:szCs w:val="22"/>
        </w:rPr>
        <w:t xml:space="preserve">rid </w:t>
      </w:r>
      <w:r w:rsidRPr="0053495C">
        <w:rPr>
          <w:rFonts w:ascii="Calibri" w:hAnsi="Calibri" w:cs="Calibri"/>
          <w:sz w:val="22"/>
          <w:szCs w:val="22"/>
        </w:rPr>
        <w:t>P</w:t>
      </w:r>
      <w:r w:rsidR="00553CFD">
        <w:rPr>
          <w:rFonts w:ascii="Calibri" w:hAnsi="Calibri" w:cs="Calibri"/>
          <w:sz w:val="22"/>
          <w:szCs w:val="22"/>
        </w:rPr>
        <w:t xml:space="preserve">rotection </w:t>
      </w:r>
      <w:r w:rsidRPr="0053495C">
        <w:rPr>
          <w:rFonts w:ascii="Calibri" w:hAnsi="Calibri" w:cs="Calibri"/>
          <w:sz w:val="22"/>
          <w:szCs w:val="22"/>
        </w:rPr>
        <w:t>A</w:t>
      </w:r>
      <w:r w:rsidR="00553CFD">
        <w:rPr>
          <w:rFonts w:ascii="Calibri" w:hAnsi="Calibri" w:cs="Calibri"/>
          <w:sz w:val="22"/>
          <w:szCs w:val="22"/>
        </w:rPr>
        <w:t>lliance</w:t>
      </w:r>
      <w:r w:rsidR="002F6C47">
        <w:rPr>
          <w:rFonts w:ascii="Calibri" w:hAnsi="Calibri" w:cs="Calibri"/>
          <w:sz w:val="22"/>
          <w:szCs w:val="22"/>
        </w:rPr>
        <w:t>, Inc., (GPA)</w:t>
      </w:r>
      <w:r w:rsidRPr="0053495C">
        <w:rPr>
          <w:rFonts w:ascii="Calibri" w:hAnsi="Calibri" w:cs="Calibri"/>
          <w:sz w:val="22"/>
          <w:szCs w:val="22"/>
        </w:rPr>
        <w:t xml:space="preserve"> to provide </w:t>
      </w:r>
      <w:r w:rsidR="00553CFD">
        <w:rPr>
          <w:rFonts w:ascii="Calibri" w:hAnsi="Calibri" w:cs="Calibri"/>
          <w:sz w:val="22"/>
          <w:szCs w:val="22"/>
        </w:rPr>
        <w:t xml:space="preserve">a software license and </w:t>
      </w:r>
      <w:r w:rsidRPr="0053495C">
        <w:rPr>
          <w:rFonts w:ascii="Calibri" w:hAnsi="Calibri" w:cs="Calibri"/>
          <w:sz w:val="22"/>
          <w:szCs w:val="22"/>
        </w:rPr>
        <w:t>annual support services</w:t>
      </w:r>
      <w:r w:rsidR="00553CFD">
        <w:rPr>
          <w:rFonts w:ascii="Calibri" w:hAnsi="Calibri" w:cs="Calibri"/>
          <w:sz w:val="22"/>
          <w:szCs w:val="22"/>
        </w:rPr>
        <w:t xml:space="preserve"> </w:t>
      </w:r>
      <w:r w:rsidRPr="0053495C">
        <w:rPr>
          <w:rFonts w:ascii="Calibri" w:hAnsi="Calibri" w:cs="Calibri"/>
          <w:sz w:val="22"/>
          <w:szCs w:val="22"/>
        </w:rPr>
        <w:t>to G</w:t>
      </w:r>
      <w:r w:rsidR="00E6737C">
        <w:rPr>
          <w:rFonts w:ascii="Calibri" w:hAnsi="Calibri" w:cs="Calibri"/>
          <w:sz w:val="22"/>
          <w:szCs w:val="22"/>
        </w:rPr>
        <w:t xml:space="preserve">E Vernova and their client(s) for the </w:t>
      </w:r>
      <w:r w:rsidR="00DA3AE8">
        <w:rPr>
          <w:rFonts w:ascii="Calibri" w:hAnsi="Calibri" w:cs="Calibri"/>
          <w:sz w:val="22"/>
          <w:szCs w:val="22"/>
        </w:rPr>
        <w:t>openHistorian</w:t>
      </w:r>
      <w:r w:rsidR="00E6737C">
        <w:rPr>
          <w:rFonts w:ascii="Calibri" w:hAnsi="Calibri" w:cs="Calibri"/>
          <w:sz w:val="22"/>
          <w:szCs w:val="22"/>
        </w:rPr>
        <w:t>.</w:t>
      </w:r>
      <w:r w:rsidR="00170A72">
        <w:rPr>
          <w:rFonts w:ascii="Calibri" w:hAnsi="Calibri" w:cs="Calibri"/>
          <w:sz w:val="22"/>
          <w:szCs w:val="22"/>
        </w:rPr>
        <w:t xml:space="preserve"> As discussed</w:t>
      </w:r>
      <w:r w:rsidR="002F6C47">
        <w:rPr>
          <w:rFonts w:ascii="Calibri" w:hAnsi="Calibri" w:cs="Calibri"/>
          <w:sz w:val="22"/>
          <w:szCs w:val="22"/>
        </w:rPr>
        <w:t>,</w:t>
      </w:r>
      <w:r w:rsidR="00170A72">
        <w:rPr>
          <w:rFonts w:ascii="Calibri" w:hAnsi="Calibri" w:cs="Calibri"/>
          <w:sz w:val="22"/>
          <w:szCs w:val="22"/>
        </w:rPr>
        <w:t xml:space="preserve"> this license is valid for any number of instance</w:t>
      </w:r>
      <w:r w:rsidR="002F6C47">
        <w:rPr>
          <w:rFonts w:ascii="Calibri" w:hAnsi="Calibri" w:cs="Calibri"/>
          <w:sz w:val="22"/>
          <w:szCs w:val="22"/>
        </w:rPr>
        <w:t>s</w:t>
      </w:r>
      <w:r w:rsidR="00170A72">
        <w:rPr>
          <w:rFonts w:ascii="Calibri" w:hAnsi="Calibri" w:cs="Calibri"/>
          <w:sz w:val="22"/>
          <w:szCs w:val="22"/>
        </w:rPr>
        <w:t xml:space="preserve"> within an operating environment (such as Substation Level).</w:t>
      </w:r>
    </w:p>
    <w:p w14:paraId="457F92E1" w14:textId="77777777" w:rsidR="0053495C" w:rsidRDefault="0053495C" w:rsidP="0053495C">
      <w:pPr>
        <w:rPr>
          <w:rFonts w:ascii="Calibri" w:hAnsi="Calibri" w:cs="Calibri"/>
          <w:sz w:val="22"/>
          <w:szCs w:val="22"/>
        </w:rPr>
      </w:pPr>
    </w:p>
    <w:p w14:paraId="4A328938" w14:textId="77777777" w:rsidR="0053495C" w:rsidRPr="0053495C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 xml:space="preserve">The services to be provided by GPA are described in the attached Product Maintenance Sheet.  </w:t>
      </w:r>
      <w:r w:rsidRPr="0053495C">
        <w:rPr>
          <w:rFonts w:ascii="Calibri" w:hAnsi="Calibri" w:cs="Calibri"/>
          <w:sz w:val="22"/>
          <w:szCs w:val="22"/>
        </w:rPr>
        <w:br/>
      </w:r>
    </w:p>
    <w:p w14:paraId="0FC70E20" w14:textId="77777777" w:rsidR="0053495C" w:rsidRPr="0053495C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  <w:r w:rsidRPr="0053495C">
        <w:rPr>
          <w:rFonts w:ascii="Calibri" w:hAnsi="Calibri" w:cstheme="minorHAnsi"/>
          <w:b/>
          <w:sz w:val="22"/>
          <w:szCs w:val="22"/>
        </w:rPr>
        <w:t>Support Services Pricing</w:t>
      </w:r>
    </w:p>
    <w:p w14:paraId="6275A0DD" w14:textId="77777777" w:rsidR="0053495C" w:rsidRPr="0053495C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</w:p>
    <w:p w14:paraId="681EAA44" w14:textId="4B8FBCB0" w:rsidR="00BC28A5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Standard business day support (10 hours x 5 days a week) for the</w:t>
      </w:r>
      <w:r w:rsidR="005A3816">
        <w:rPr>
          <w:rFonts w:ascii="Calibri" w:hAnsi="Calibri" w:cs="Calibri"/>
          <w:sz w:val="22"/>
          <w:szCs w:val="22"/>
        </w:rPr>
        <w:t xml:space="preserve"> openHistorian</w:t>
      </w:r>
      <w:r w:rsidR="00D178AF">
        <w:rPr>
          <w:rFonts w:ascii="Calibri" w:hAnsi="Calibri" w:cs="Calibri"/>
          <w:sz w:val="22"/>
          <w:szCs w:val="22"/>
        </w:rPr>
        <w:t xml:space="preserve"> software license and annual support services is $15,000</w:t>
      </w:r>
      <w:r w:rsidR="002F6C47">
        <w:rPr>
          <w:rFonts w:ascii="Calibri" w:hAnsi="Calibri" w:cs="Calibri"/>
          <w:sz w:val="22"/>
          <w:szCs w:val="22"/>
        </w:rPr>
        <w:t xml:space="preserve"> USD</w:t>
      </w:r>
      <w:r w:rsidR="00D178AF">
        <w:rPr>
          <w:rFonts w:ascii="Calibri" w:hAnsi="Calibri" w:cs="Calibri"/>
          <w:sz w:val="22"/>
          <w:szCs w:val="22"/>
        </w:rPr>
        <w:t>.</w:t>
      </w:r>
    </w:p>
    <w:p w14:paraId="222141C6" w14:textId="77777777" w:rsidR="00BC28A5" w:rsidRDefault="00BC28A5" w:rsidP="0053495C">
      <w:pPr>
        <w:rPr>
          <w:rFonts w:ascii="Calibri" w:hAnsi="Calibri" w:cs="Calibri"/>
          <w:sz w:val="22"/>
          <w:szCs w:val="22"/>
        </w:rPr>
      </w:pPr>
    </w:p>
    <w:p w14:paraId="089C7528" w14:textId="41D680B7" w:rsidR="002F6C47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Payment is due within 30 days of the contract signing or start date with an annual cost of $</w:t>
      </w:r>
      <w:r w:rsidR="000D4951">
        <w:rPr>
          <w:rFonts w:ascii="Calibri" w:hAnsi="Calibri" w:cs="Calibri"/>
          <w:sz w:val="22"/>
          <w:szCs w:val="22"/>
        </w:rPr>
        <w:t>1</w:t>
      </w:r>
      <w:r w:rsidR="00BC28A5">
        <w:rPr>
          <w:rFonts w:ascii="Calibri" w:hAnsi="Calibri" w:cs="Calibri"/>
          <w:sz w:val="22"/>
          <w:szCs w:val="22"/>
        </w:rPr>
        <w:t>5</w:t>
      </w:r>
      <w:r w:rsidRPr="0053495C">
        <w:rPr>
          <w:rFonts w:ascii="Calibri" w:hAnsi="Calibri" w:cs="Calibri"/>
          <w:sz w:val="22"/>
          <w:szCs w:val="22"/>
        </w:rPr>
        <w:t>,000</w:t>
      </w:r>
      <w:r w:rsidR="002F6C47">
        <w:rPr>
          <w:rFonts w:ascii="Calibri" w:hAnsi="Calibri" w:cs="Calibri"/>
          <w:sz w:val="22"/>
          <w:szCs w:val="22"/>
        </w:rPr>
        <w:t xml:space="preserve"> USD</w:t>
      </w:r>
      <w:r w:rsidR="000A571C">
        <w:rPr>
          <w:rFonts w:ascii="Calibri" w:hAnsi="Calibri" w:cs="Calibri"/>
          <w:sz w:val="22"/>
          <w:szCs w:val="22"/>
        </w:rPr>
        <w:t xml:space="preserve">.  </w:t>
      </w:r>
    </w:p>
    <w:p w14:paraId="015F4596" w14:textId="77777777" w:rsidR="000A571C" w:rsidRPr="0053495C" w:rsidRDefault="000A571C" w:rsidP="0053495C">
      <w:pPr>
        <w:rPr>
          <w:rFonts w:ascii="Calibri" w:hAnsi="Calibri" w:cs="Calibri"/>
          <w:sz w:val="22"/>
          <w:szCs w:val="22"/>
        </w:rPr>
      </w:pPr>
    </w:p>
    <w:p w14:paraId="578F5750" w14:textId="0F51851B" w:rsidR="00BC28A5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GPA has the technical experience and capability to quickly meet G</w:t>
      </w:r>
      <w:r w:rsidR="00072163">
        <w:rPr>
          <w:rFonts w:ascii="Calibri" w:hAnsi="Calibri" w:cs="Calibri"/>
          <w:sz w:val="22"/>
          <w:szCs w:val="22"/>
        </w:rPr>
        <w:t>E Vernova</w:t>
      </w:r>
      <w:r w:rsidRPr="0053495C">
        <w:rPr>
          <w:rFonts w:ascii="Calibri" w:hAnsi="Calibri" w:cs="Calibri"/>
          <w:sz w:val="22"/>
          <w:szCs w:val="22"/>
        </w:rPr>
        <w:t xml:space="preserve">’s support needs for these products and to provide enhancements to them as your </w:t>
      </w:r>
      <w:r w:rsidR="00E447AE">
        <w:rPr>
          <w:rFonts w:ascii="Calibri" w:hAnsi="Calibri" w:cs="Calibri"/>
          <w:sz w:val="22"/>
          <w:szCs w:val="22"/>
        </w:rPr>
        <w:t>s</w:t>
      </w:r>
      <w:r w:rsidRPr="0053495C">
        <w:rPr>
          <w:rFonts w:ascii="Calibri" w:hAnsi="Calibri" w:cs="Calibri"/>
          <w:sz w:val="22"/>
          <w:szCs w:val="22"/>
        </w:rPr>
        <w:t>ynchrophasor systems mature.</w:t>
      </w:r>
    </w:p>
    <w:p w14:paraId="78578B7A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518EB131" w14:textId="2431A557" w:rsidR="0053495C" w:rsidRPr="00425136" w:rsidRDefault="0053495C" w:rsidP="0053495C">
      <w:pPr>
        <w:rPr>
          <w:rFonts w:ascii="Calibri" w:eastAsia="Calibri" w:hAnsi="Calibri" w:cs="Calibri"/>
          <w:spacing w:val="-10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We look forward to this opportunity to provide support services to G</w:t>
      </w:r>
      <w:r w:rsidR="00072163">
        <w:rPr>
          <w:rFonts w:eastAsiaTheme="minorHAnsi" w:cstheme="minorBidi"/>
          <w:sz w:val="22"/>
          <w:szCs w:val="22"/>
        </w:rPr>
        <w:t>E Vernova</w:t>
      </w:r>
      <w:r w:rsidRPr="0053495C">
        <w:rPr>
          <w:rFonts w:eastAsiaTheme="minorHAnsi" w:cstheme="minorBidi"/>
          <w:sz w:val="22"/>
          <w:szCs w:val="22"/>
        </w:rPr>
        <w:t xml:space="preserve">.  This offer is valid until </w:t>
      </w:r>
      <w:r w:rsidR="0004770B">
        <w:rPr>
          <w:rFonts w:eastAsiaTheme="minorHAnsi" w:cstheme="minorBidi"/>
          <w:sz w:val="22"/>
          <w:szCs w:val="22"/>
        </w:rPr>
        <w:t>Sept</w:t>
      </w:r>
      <w:r w:rsidR="00131D40">
        <w:rPr>
          <w:rFonts w:eastAsiaTheme="minorHAnsi" w:cstheme="minorBidi"/>
          <w:sz w:val="22"/>
          <w:szCs w:val="22"/>
        </w:rPr>
        <w:t>ember</w:t>
      </w:r>
      <w:r w:rsidRPr="0053495C">
        <w:rPr>
          <w:rFonts w:eastAsiaTheme="minorHAnsi" w:cstheme="minorBidi"/>
          <w:sz w:val="22"/>
          <w:szCs w:val="22"/>
        </w:rPr>
        <w:t xml:space="preserve"> </w:t>
      </w:r>
      <w:r w:rsidR="00072163">
        <w:rPr>
          <w:rFonts w:eastAsiaTheme="minorHAnsi" w:cstheme="minorBidi"/>
          <w:sz w:val="22"/>
          <w:szCs w:val="22"/>
        </w:rPr>
        <w:t>3</w:t>
      </w:r>
      <w:r w:rsidR="00670089">
        <w:rPr>
          <w:rFonts w:eastAsiaTheme="minorHAnsi" w:cstheme="minorBidi"/>
          <w:sz w:val="22"/>
          <w:szCs w:val="22"/>
        </w:rPr>
        <w:t>0</w:t>
      </w:r>
      <w:r w:rsidRPr="0053495C">
        <w:rPr>
          <w:rFonts w:eastAsiaTheme="minorHAnsi" w:cstheme="minorBidi"/>
          <w:sz w:val="22"/>
          <w:szCs w:val="22"/>
        </w:rPr>
        <w:t>, 202</w:t>
      </w:r>
      <w:r w:rsidR="00D722BF">
        <w:rPr>
          <w:rFonts w:eastAsiaTheme="minorHAnsi" w:cstheme="minorBidi"/>
          <w:sz w:val="22"/>
          <w:szCs w:val="22"/>
        </w:rPr>
        <w:t>4</w:t>
      </w:r>
      <w:r w:rsidRPr="0053495C">
        <w:rPr>
          <w:rFonts w:eastAsiaTheme="minorHAnsi" w:cstheme="minorBidi"/>
          <w:sz w:val="22"/>
          <w:szCs w:val="22"/>
        </w:rPr>
        <w:t xml:space="preserve">.  </w:t>
      </w:r>
      <w:r w:rsidRPr="0053495C">
        <w:rPr>
          <w:rFonts w:ascii="Calibri" w:eastAsia="Calibri" w:hAnsi="Calibri" w:cs="Calibri"/>
          <w:sz w:val="22"/>
          <w:szCs w:val="22"/>
        </w:rPr>
        <w:t>If</w:t>
      </w:r>
      <w:r w:rsidRPr="0053495C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you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have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any</w:t>
      </w:r>
      <w:r w:rsidRPr="0053495C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additional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questions,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please</w:t>
      </w:r>
      <w:r w:rsidRPr="0053495C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not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hesitate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get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in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touch</w:t>
      </w:r>
      <w:r w:rsidRPr="0053495C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with</w:t>
      </w:r>
      <w:r w:rsidRPr="0053495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me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at</w:t>
      </w:r>
      <w:r w:rsidRPr="0053495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(570)</w:t>
      </w:r>
      <w:r w:rsidR="00425136">
        <w:rPr>
          <w:rFonts w:ascii="Calibri" w:eastAsia="Calibri" w:hAnsi="Calibri" w:cs="Calibri"/>
          <w:sz w:val="22"/>
          <w:szCs w:val="22"/>
        </w:rPr>
        <w:t> </w:t>
      </w:r>
      <w:r w:rsidRPr="0053495C">
        <w:rPr>
          <w:rFonts w:ascii="Calibri" w:eastAsia="Calibri" w:hAnsi="Calibri" w:cs="Calibri"/>
          <w:sz w:val="22"/>
          <w:szCs w:val="22"/>
        </w:rPr>
        <w:t>637-7161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or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0" w:history="1">
        <w:r w:rsidRPr="0053495C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clackner@GridProtectionAlliance.org.</w:t>
        </w:r>
      </w:hyperlink>
    </w:p>
    <w:p w14:paraId="6A3097F7" w14:textId="49816A58" w:rsidR="0053495C" w:rsidRPr="0053495C" w:rsidRDefault="001E57C1" w:rsidP="0053495C">
      <w:pPr>
        <w:ind w:left="4300"/>
        <w:rPr>
          <w:rFonts w:ascii="Calibri" w:hAnsi="Calibri" w:cs="Calibri"/>
          <w:sz w:val="22"/>
          <w:szCs w:val="22"/>
        </w:rPr>
      </w:pPr>
      <w:r w:rsidRPr="00C8792B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6704" behindDoc="0" locked="0" layoutInCell="1" allowOverlap="1" wp14:anchorId="2481123E" wp14:editId="644688EC">
            <wp:simplePos x="0" y="0"/>
            <wp:positionH relativeFrom="column">
              <wp:posOffset>1626920</wp:posOffset>
            </wp:positionH>
            <wp:positionV relativeFrom="page">
              <wp:posOffset>6848706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DFDF1C" w14:textId="3C2D7E3B" w:rsidR="00E72A57" w:rsidRDefault="001A71A3" w:rsidP="00E72A5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D1C3BA9" wp14:editId="5AF6BC84">
                <wp:simplePos x="0" y="0"/>
                <wp:positionH relativeFrom="column">
                  <wp:posOffset>5117275</wp:posOffset>
                </wp:positionH>
                <wp:positionV relativeFrom="page">
                  <wp:posOffset>7056755</wp:posOffset>
                </wp:positionV>
                <wp:extent cx="752475" cy="196215"/>
                <wp:effectExtent l="0" t="0" r="0" b="0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19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06FCA" w14:textId="38EB1763" w:rsidR="001A71A3" w:rsidRPr="00AE3ADC" w:rsidRDefault="001A71A3" w:rsidP="001A71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11-Jul-</w:t>
                            </w:r>
                            <w:r w:rsidRPr="00AE3ADC">
                              <w:rPr>
                                <w:sz w:val="16"/>
                                <w:szCs w:val="16"/>
                              </w:rPr>
                              <w:t>202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C3BA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2.95pt;margin-top:555.65pt;width:59.25pt;height:15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" filled="f" stroked="f" strokeweight=".5pt">
                <v:textbox>
                  <w:txbxContent>
                    <w:p w14:paraId="5C506FCA" w14:textId="38EB1763" w:rsidR="001A71A3" w:rsidRPr="00AE3ADC" w:rsidRDefault="001A71A3" w:rsidP="001A71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11-J</w:t>
                      </w:r>
                      <w:r>
                        <w:rPr>
                          <w:sz w:val="16"/>
                          <w:szCs w:val="16"/>
                        </w:rPr>
                        <w:t>ul</w:t>
                      </w: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Pr="00AE3ADC">
                        <w:rPr>
                          <w:sz w:val="16"/>
                          <w:szCs w:val="16"/>
                        </w:rPr>
                        <w:t>202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37F37EC" w14:textId="5D7A697B" w:rsidR="00E72A57" w:rsidRPr="00C93586" w:rsidRDefault="00E72A57" w:rsidP="00E72A57">
      <w:pPr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>Quote Authorization:</w:t>
      </w:r>
      <w:r>
        <w:rPr>
          <w:rFonts w:ascii="Calibri" w:hAnsi="Calibri" w:cs="Calibri"/>
          <w:sz w:val="22"/>
          <w:szCs w:val="22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</w:rPr>
        <w:tab/>
        <w:t>Date: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</w:p>
    <w:p w14:paraId="3291313A" w14:textId="77777777" w:rsidR="00E72A57" w:rsidRPr="00314EF9" w:rsidRDefault="00E72A57" w:rsidP="00E72A57">
      <w:pPr>
        <w:ind w:left="1440" w:firstLine="720"/>
        <w:rPr>
          <w:rFonts w:ascii="Calibri" w:hAnsi="Calibri" w:cs="Calibri"/>
          <w:sz w:val="12"/>
          <w:szCs w:val="12"/>
        </w:rPr>
      </w:pPr>
      <w:r w:rsidRPr="00314EF9">
        <w:rPr>
          <w:rFonts w:ascii="Calibri" w:hAnsi="Calibri" w:cs="Calibri"/>
          <w:sz w:val="12"/>
          <w:szCs w:val="12"/>
        </w:rPr>
        <w:t>Dr. Christoph Lackner</w:t>
      </w:r>
      <w:r>
        <w:rPr>
          <w:rFonts w:ascii="Calibri" w:hAnsi="Calibri" w:cs="Calibri"/>
          <w:sz w:val="12"/>
          <w:szCs w:val="12"/>
        </w:rPr>
        <w:t xml:space="preserve">, </w:t>
      </w:r>
      <w:r w:rsidRPr="00314EF9">
        <w:rPr>
          <w:rFonts w:ascii="Calibri" w:hAnsi="Calibri" w:cs="Calibri"/>
          <w:sz w:val="12"/>
          <w:szCs w:val="12"/>
        </w:rPr>
        <w:t>Operating Officer and Lead Engineer</w:t>
      </w:r>
    </w:p>
    <w:p w14:paraId="071A4568" w14:textId="2141F921" w:rsidR="00E72A57" w:rsidRPr="00314EF9" w:rsidRDefault="00E72A57" w:rsidP="00E72A57">
      <w:pPr>
        <w:ind w:left="1440" w:firstLine="720"/>
        <w:rPr>
          <w:rFonts w:ascii="Calibri" w:hAnsi="Calibri" w:cs="Calibri"/>
          <w:sz w:val="12"/>
          <w:szCs w:val="12"/>
        </w:rPr>
      </w:pPr>
      <w:r w:rsidRPr="00314EF9">
        <w:rPr>
          <w:rFonts w:ascii="Calibri" w:hAnsi="Calibri" w:cs="Calibri"/>
          <w:sz w:val="12"/>
          <w:szCs w:val="12"/>
        </w:rPr>
        <w:t>Grid Solutions</w:t>
      </w:r>
      <w:r>
        <w:rPr>
          <w:rFonts w:ascii="Calibri" w:hAnsi="Calibri" w:cs="Calibri"/>
          <w:sz w:val="12"/>
          <w:szCs w:val="12"/>
        </w:rPr>
        <w:t xml:space="preserve"> | </w:t>
      </w:r>
      <w:r w:rsidRPr="00314EF9">
        <w:rPr>
          <w:rFonts w:ascii="Calibri" w:hAnsi="Calibri" w:cs="Calibri"/>
          <w:sz w:val="12"/>
          <w:szCs w:val="12"/>
        </w:rPr>
        <w:t>Grid Protection Alliance, Inc.</w:t>
      </w:r>
    </w:p>
    <w:p w14:paraId="15E55743" w14:textId="1CDE1380" w:rsidR="00E72A57" w:rsidRDefault="00E72A57" w:rsidP="00E72A57">
      <w:pPr>
        <w:rPr>
          <w:sz w:val="22"/>
          <w:szCs w:val="22"/>
        </w:rPr>
      </w:pPr>
    </w:p>
    <w:p w14:paraId="1A516CD3" w14:textId="5D8D1DAB" w:rsidR="00E72A57" w:rsidRPr="00605606" w:rsidRDefault="00E72A57" w:rsidP="00E72A57">
      <w:pPr>
        <w:rPr>
          <w:sz w:val="22"/>
          <w:szCs w:val="22"/>
        </w:rPr>
      </w:pPr>
      <w:r w:rsidRPr="00605606">
        <w:rPr>
          <w:sz w:val="22"/>
          <w:szCs w:val="22"/>
        </w:rPr>
        <w:t>Please sign, date, and return this quote to accept.</w:t>
      </w:r>
    </w:p>
    <w:p w14:paraId="40C89911" w14:textId="23BD799C" w:rsidR="00E72A57" w:rsidRDefault="00E72A57" w:rsidP="00E72A57">
      <w:pPr>
        <w:rPr>
          <w:sz w:val="22"/>
          <w:szCs w:val="22"/>
        </w:rPr>
      </w:pPr>
    </w:p>
    <w:p w14:paraId="6AA506C7" w14:textId="30294815" w:rsidR="00E72A57" w:rsidRPr="009446BB" w:rsidRDefault="00E72A57" w:rsidP="00E72A57">
      <w:pPr>
        <w:rPr>
          <w:sz w:val="22"/>
          <w:szCs w:val="22"/>
          <w:u w:val="single"/>
        </w:rPr>
      </w:pPr>
      <w:r>
        <w:rPr>
          <w:sz w:val="22"/>
          <w:szCs w:val="22"/>
        </w:rPr>
        <w:t>Quote Acceptance: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ab/>
        <w:t xml:space="preserve">Date: 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4FFED0C7" w14:textId="093B7843" w:rsidR="001C5237" w:rsidRDefault="001C5237" w:rsidP="00E72A57">
      <w:pPr>
        <w:ind w:left="4300"/>
      </w:pPr>
    </w:p>
    <w:sectPr w:rsidR="001C5237" w:rsidSect="00E447AE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C9E216" w14:textId="77777777" w:rsidR="00FB1672" w:rsidRDefault="00FB1672">
      <w:r>
        <w:separator/>
      </w:r>
    </w:p>
  </w:endnote>
  <w:endnote w:type="continuationSeparator" w:id="0">
    <w:p w14:paraId="5C55948E" w14:textId="77777777" w:rsidR="00FB1672" w:rsidRDefault="00FB1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7729A" w14:textId="77777777" w:rsidR="00000000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>1100 Market Street, Suite 906B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     (423) 702-8136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5C9A67" w14:textId="77777777" w:rsidR="00FB1672" w:rsidRDefault="00FB1672">
      <w:r>
        <w:separator/>
      </w:r>
    </w:p>
  </w:footnote>
  <w:footnote w:type="continuationSeparator" w:id="0">
    <w:p w14:paraId="03635B9A" w14:textId="77777777" w:rsidR="00FB1672" w:rsidRDefault="00FB16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CAFB2" w14:textId="77777777" w:rsidR="00000000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5AC88" w14:textId="77777777" w:rsidR="00000000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8CBA0" w14:textId="77777777" w:rsidR="00000000" w:rsidRDefault="00000000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11680" w14:textId="77777777" w:rsidR="00000000" w:rsidRDefault="00000000" w:rsidP="00DD49B1">
    <w:pPr>
      <w:pStyle w:val="Header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899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5C"/>
    <w:rsid w:val="00032206"/>
    <w:rsid w:val="0004770B"/>
    <w:rsid w:val="00072163"/>
    <w:rsid w:val="00087CC5"/>
    <w:rsid w:val="0009660A"/>
    <w:rsid w:val="000A571C"/>
    <w:rsid w:val="000D4951"/>
    <w:rsid w:val="00131D40"/>
    <w:rsid w:val="00170A72"/>
    <w:rsid w:val="00192773"/>
    <w:rsid w:val="001A71A3"/>
    <w:rsid w:val="001C0363"/>
    <w:rsid w:val="001C5237"/>
    <w:rsid w:val="001D1BA5"/>
    <w:rsid w:val="001E57C1"/>
    <w:rsid w:val="0025144C"/>
    <w:rsid w:val="002D229D"/>
    <w:rsid w:val="002F6C47"/>
    <w:rsid w:val="00310EE3"/>
    <w:rsid w:val="00351DB6"/>
    <w:rsid w:val="003700E8"/>
    <w:rsid w:val="003B3451"/>
    <w:rsid w:val="003F0576"/>
    <w:rsid w:val="00425136"/>
    <w:rsid w:val="0053495C"/>
    <w:rsid w:val="00553CFD"/>
    <w:rsid w:val="0056378F"/>
    <w:rsid w:val="00586B8E"/>
    <w:rsid w:val="00595B6D"/>
    <w:rsid w:val="005A28A4"/>
    <w:rsid w:val="005A3816"/>
    <w:rsid w:val="00633221"/>
    <w:rsid w:val="00670089"/>
    <w:rsid w:val="006B2B66"/>
    <w:rsid w:val="006E3FFE"/>
    <w:rsid w:val="00713E38"/>
    <w:rsid w:val="00742ED3"/>
    <w:rsid w:val="00797CDE"/>
    <w:rsid w:val="007D6026"/>
    <w:rsid w:val="007E57E8"/>
    <w:rsid w:val="00801DAC"/>
    <w:rsid w:val="0086307C"/>
    <w:rsid w:val="0087150B"/>
    <w:rsid w:val="008A1F03"/>
    <w:rsid w:val="008A4117"/>
    <w:rsid w:val="0092166B"/>
    <w:rsid w:val="0093187C"/>
    <w:rsid w:val="00956E49"/>
    <w:rsid w:val="009C4501"/>
    <w:rsid w:val="009E0C82"/>
    <w:rsid w:val="009E1D41"/>
    <w:rsid w:val="00B257F9"/>
    <w:rsid w:val="00B56B87"/>
    <w:rsid w:val="00BA67D1"/>
    <w:rsid w:val="00BC28A5"/>
    <w:rsid w:val="00C34CC1"/>
    <w:rsid w:val="00C5648D"/>
    <w:rsid w:val="00C60BD7"/>
    <w:rsid w:val="00D178AF"/>
    <w:rsid w:val="00D722BF"/>
    <w:rsid w:val="00D85DF0"/>
    <w:rsid w:val="00DA3AE8"/>
    <w:rsid w:val="00E447AE"/>
    <w:rsid w:val="00E665AE"/>
    <w:rsid w:val="00E6737C"/>
    <w:rsid w:val="00E70479"/>
    <w:rsid w:val="00E72A57"/>
    <w:rsid w:val="00E82BDB"/>
    <w:rsid w:val="00FB1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C8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lackner@GridProtectionAlliance.org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2" ma:contentTypeDescription="Create a new document." ma:contentTypeScope="" ma:versionID="7c5848d5a5cac30cc939ed6d5e1c2848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51d4616d74952286b415ee1c1a62feac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D53574-5F99-4593-9268-A0B916DA2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1390</Characters>
  <Application>Microsoft Office Word</Application>
  <DocSecurity>0</DocSecurity>
  <Lines>11</Lines>
  <Paragraphs>3</Paragraphs>
  <ScaleCrop>false</ScaleCrop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3</cp:revision>
  <dcterms:created xsi:type="dcterms:W3CDTF">2024-07-11T13:58:00Z</dcterms:created>
  <dcterms:modified xsi:type="dcterms:W3CDTF">2024-07-11T14:04:00Z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